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32F26B" w14:textId="77777777" w:rsidR="005F7C47" w:rsidRDefault="005F7C47" w:rsidP="005F7C47">
      <w:pPr>
        <w:jc w:val="both"/>
        <w:rPr>
          <w:rFonts w:ascii="Roboto Light" w:hAnsi="Roboto Light" w:cs="Tahoma"/>
          <w:sz w:val="28"/>
          <w:szCs w:val="28"/>
        </w:rPr>
      </w:pPr>
      <w:r>
        <w:rPr>
          <w:rFonts w:ascii="Roboto Light" w:hAnsi="Roboto Light" w:cs="Tahoma"/>
          <w:sz w:val="28"/>
          <w:szCs w:val="28"/>
        </w:rPr>
        <w:t xml:space="preserve">RELACIÓN DE LA NORMATIVIDAD DEL H. AYUNTAMIENTO DE: </w:t>
      </w:r>
    </w:p>
    <w:p w14:paraId="30FF1D16" w14:textId="77777777" w:rsidR="00BC43E3" w:rsidRDefault="00BC43E3" w:rsidP="005F7C47">
      <w:pPr>
        <w:jc w:val="center"/>
        <w:rPr>
          <w:rFonts w:ascii="Roboto Light" w:hAnsi="Roboto Light" w:cs="Tahoma"/>
          <w:b/>
          <w:bCs/>
          <w:sz w:val="28"/>
          <w:szCs w:val="28"/>
        </w:rPr>
      </w:pPr>
    </w:p>
    <w:p w14:paraId="3B8A9E2E" w14:textId="7CA3BFB9" w:rsidR="005F7C47" w:rsidRPr="009660C1" w:rsidRDefault="005F7C47" w:rsidP="005F7C47">
      <w:pPr>
        <w:jc w:val="center"/>
        <w:rPr>
          <w:rFonts w:ascii="Roboto Light" w:hAnsi="Roboto Light" w:cs="Tahoma"/>
          <w:b/>
          <w:bCs/>
          <w:sz w:val="28"/>
          <w:szCs w:val="28"/>
        </w:rPr>
      </w:pPr>
      <w:r>
        <w:rPr>
          <w:rFonts w:ascii="Roboto Light" w:hAnsi="Roboto Light" w:cs="Tahoma"/>
          <w:b/>
          <w:bCs/>
          <w:sz w:val="28"/>
          <w:szCs w:val="28"/>
        </w:rPr>
        <w:t>VILLA COMALTITLAN, CHIAPAS</w:t>
      </w:r>
    </w:p>
    <w:p w14:paraId="4FE32F9A" w14:textId="77777777" w:rsidR="005F7C47" w:rsidRDefault="005F7C47" w:rsidP="005F7C47">
      <w:pPr>
        <w:jc w:val="both"/>
        <w:rPr>
          <w:rFonts w:ascii="Roboto Light" w:hAnsi="Roboto Light" w:cs="Tahoma"/>
          <w:sz w:val="28"/>
          <w:szCs w:val="28"/>
        </w:rPr>
      </w:pPr>
    </w:p>
    <w:tbl>
      <w:tblPr>
        <w:tblW w:w="10491" w:type="dxa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54"/>
        <w:gridCol w:w="1559"/>
        <w:gridCol w:w="2410"/>
        <w:gridCol w:w="2268"/>
      </w:tblGrid>
      <w:tr w:rsidR="005F7C47" w:rsidRPr="00BC43E3" w14:paraId="008E5001" w14:textId="77777777" w:rsidTr="00FF20B5"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A603DB" w14:textId="77777777" w:rsidR="005F7C47" w:rsidRPr="00BC43E3" w:rsidRDefault="005F7C47" w:rsidP="009C4266">
            <w:pPr>
              <w:jc w:val="center"/>
              <w:rPr>
                <w:rFonts w:ascii="Roboto Light" w:hAnsi="Roboto Light" w:cs="Tahoma"/>
                <w:b/>
                <w:bCs/>
                <w:sz w:val="22"/>
                <w:szCs w:val="22"/>
              </w:rPr>
            </w:pPr>
            <w:r w:rsidRPr="00BC43E3">
              <w:rPr>
                <w:rFonts w:ascii="Roboto Light" w:hAnsi="Roboto Light" w:cs="Tahoma"/>
                <w:b/>
                <w:bCs/>
                <w:sz w:val="22"/>
                <w:szCs w:val="22"/>
              </w:rPr>
              <w:t>NOMBRE DE LA NORMATIVIDAD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EECB63" w14:textId="77777777" w:rsidR="005F7C47" w:rsidRPr="00BC43E3" w:rsidRDefault="005F7C47" w:rsidP="009C4266">
            <w:pPr>
              <w:jc w:val="center"/>
              <w:rPr>
                <w:rFonts w:ascii="Roboto Light" w:hAnsi="Roboto Light" w:cs="Tahoma"/>
                <w:b/>
                <w:bCs/>
                <w:sz w:val="22"/>
                <w:szCs w:val="22"/>
              </w:rPr>
            </w:pPr>
            <w:r w:rsidRPr="00BC43E3">
              <w:rPr>
                <w:rFonts w:ascii="Roboto Light" w:hAnsi="Roboto Light" w:cs="Tahoma"/>
                <w:b/>
                <w:bCs/>
                <w:sz w:val="22"/>
                <w:szCs w:val="22"/>
              </w:rPr>
              <w:t>PERIÓDICO OFICIAL NO.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FD8534" w14:textId="77777777" w:rsidR="005F7C47" w:rsidRPr="00BC43E3" w:rsidRDefault="005F7C47" w:rsidP="009C4266">
            <w:pPr>
              <w:jc w:val="center"/>
              <w:rPr>
                <w:rFonts w:ascii="Roboto Light" w:hAnsi="Roboto Light" w:cs="Tahoma"/>
                <w:b/>
                <w:bCs/>
                <w:sz w:val="22"/>
                <w:szCs w:val="22"/>
              </w:rPr>
            </w:pPr>
            <w:r w:rsidRPr="00BC43E3">
              <w:rPr>
                <w:rFonts w:ascii="Roboto Light" w:hAnsi="Roboto Light" w:cs="Tahoma"/>
                <w:b/>
                <w:bCs/>
                <w:sz w:val="22"/>
                <w:szCs w:val="22"/>
              </w:rPr>
              <w:t>NUMERO DE PUBLICACIÓN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EC1FD6" w14:textId="77777777" w:rsidR="005F7C47" w:rsidRPr="00BC43E3" w:rsidRDefault="005F7C47" w:rsidP="009C4266">
            <w:pPr>
              <w:jc w:val="center"/>
              <w:rPr>
                <w:rFonts w:ascii="Roboto Light" w:hAnsi="Roboto Light" w:cs="Tahoma"/>
                <w:b/>
                <w:bCs/>
                <w:sz w:val="22"/>
                <w:szCs w:val="22"/>
              </w:rPr>
            </w:pPr>
            <w:r w:rsidRPr="00BC43E3">
              <w:rPr>
                <w:rFonts w:ascii="Roboto Light" w:hAnsi="Roboto Light" w:cs="Tahoma"/>
                <w:b/>
                <w:bCs/>
                <w:sz w:val="22"/>
                <w:szCs w:val="22"/>
              </w:rPr>
              <w:t>FECHA</w:t>
            </w:r>
          </w:p>
        </w:tc>
      </w:tr>
      <w:tr w:rsidR="00BC43E3" w:rsidRPr="00BC43E3" w14:paraId="04B70767" w14:textId="77777777" w:rsidTr="00FF20B5"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A9E5C" w14:textId="77777777" w:rsidR="00BC43E3" w:rsidRPr="00BC43E3" w:rsidRDefault="00BC43E3" w:rsidP="00BC43E3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 w:rsidRPr="00BC43E3">
              <w:rPr>
                <w:rFonts w:ascii="Roboto Light" w:hAnsi="Roboto Light" w:cs="Tahoma"/>
                <w:sz w:val="22"/>
                <w:szCs w:val="22"/>
              </w:rPr>
              <w:t>Reglamento para la Prestación del Servicio Público de Rastro para el Municipio  de VILLA COMALTITLAN, CHIAPAS.</w:t>
            </w:r>
          </w:p>
          <w:p w14:paraId="2C44B92F" w14:textId="77777777" w:rsidR="00BC43E3" w:rsidRPr="00BC43E3" w:rsidRDefault="00BC43E3" w:rsidP="00BC43E3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0FA37" w14:textId="120C5C5E" w:rsidR="00BC43E3" w:rsidRPr="00BC43E3" w:rsidRDefault="00BC43E3" w:rsidP="00BC43E3">
            <w:pPr>
              <w:jc w:val="center"/>
              <w:rPr>
                <w:rFonts w:ascii="Roboto Light" w:hAnsi="Roboto Light" w:cs="Tahoma"/>
                <w:sz w:val="22"/>
                <w:szCs w:val="22"/>
              </w:rPr>
            </w:pPr>
            <w:r w:rsidRPr="00BC43E3">
              <w:rPr>
                <w:rFonts w:ascii="Roboto Light" w:hAnsi="Roboto Light" w:cs="Tahoma"/>
                <w:sz w:val="22"/>
                <w:szCs w:val="22"/>
              </w:rPr>
              <w:t>335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C0E62" w14:textId="0CCD225A" w:rsidR="00BC43E3" w:rsidRPr="00BC43E3" w:rsidRDefault="00BC43E3" w:rsidP="00BC43E3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 w:rsidRPr="00BC43E3">
              <w:rPr>
                <w:rFonts w:ascii="Roboto Light" w:hAnsi="Roboto Light" w:cs="Tahoma"/>
                <w:sz w:val="22"/>
                <w:szCs w:val="22"/>
              </w:rPr>
              <w:t>Pub. No. 626-C-2017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0AFD9" w14:textId="61EF7329" w:rsidR="00BC43E3" w:rsidRPr="00BC43E3" w:rsidRDefault="00BC43E3" w:rsidP="00BC43E3">
            <w:pPr>
              <w:jc w:val="center"/>
              <w:rPr>
                <w:rFonts w:ascii="Roboto Light" w:hAnsi="Roboto Light" w:cs="Tahoma"/>
                <w:sz w:val="22"/>
                <w:szCs w:val="22"/>
              </w:rPr>
            </w:pPr>
            <w:r w:rsidRPr="00BC43E3">
              <w:rPr>
                <w:rFonts w:ascii="Roboto Light" w:hAnsi="Roboto Light" w:cs="Tahoma"/>
                <w:sz w:val="22"/>
                <w:szCs w:val="22"/>
              </w:rPr>
              <w:t>13/12/2017</w:t>
            </w:r>
          </w:p>
        </w:tc>
      </w:tr>
      <w:tr w:rsidR="00BC43E3" w:rsidRPr="00BC43E3" w14:paraId="4275A7BF" w14:textId="77777777" w:rsidTr="00FF20B5"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A321A" w14:textId="77777777" w:rsidR="00BC43E3" w:rsidRPr="00BC43E3" w:rsidRDefault="00BC43E3" w:rsidP="00BC43E3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 w:rsidRPr="00BC43E3">
              <w:rPr>
                <w:rFonts w:ascii="Roboto Light" w:hAnsi="Roboto Light" w:cs="Tahoma"/>
                <w:sz w:val="22"/>
                <w:szCs w:val="22"/>
              </w:rPr>
              <w:t>Reglamento de la ferias para el Municipio de VILLA COMALTITLAN, CHIAPAS.</w:t>
            </w:r>
          </w:p>
          <w:p w14:paraId="6954F1BC" w14:textId="77777777" w:rsidR="00BC43E3" w:rsidRPr="00BC43E3" w:rsidRDefault="00BC43E3" w:rsidP="00BC43E3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AA69D" w14:textId="7F404A60" w:rsidR="00BC43E3" w:rsidRPr="00BC43E3" w:rsidRDefault="00BC43E3" w:rsidP="00BC43E3">
            <w:pPr>
              <w:jc w:val="center"/>
              <w:rPr>
                <w:rFonts w:ascii="Roboto Light" w:hAnsi="Roboto Light" w:cs="Tahoma"/>
                <w:sz w:val="22"/>
                <w:szCs w:val="22"/>
              </w:rPr>
            </w:pPr>
            <w:r w:rsidRPr="00BC43E3">
              <w:rPr>
                <w:rFonts w:ascii="Roboto Light" w:hAnsi="Roboto Light" w:cs="Tahoma"/>
                <w:sz w:val="22"/>
                <w:szCs w:val="22"/>
              </w:rPr>
              <w:t>335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6D5C3" w14:textId="34AB8839" w:rsidR="00BC43E3" w:rsidRPr="00BC43E3" w:rsidRDefault="00BC43E3" w:rsidP="00BC43E3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 w:rsidRPr="00BC43E3">
              <w:rPr>
                <w:rFonts w:ascii="Roboto Light" w:hAnsi="Roboto Light" w:cs="Tahoma"/>
                <w:sz w:val="22"/>
                <w:szCs w:val="22"/>
              </w:rPr>
              <w:t>Pub. No. 627-C-2017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37614" w14:textId="3A21D1DF" w:rsidR="00BC43E3" w:rsidRPr="00BC43E3" w:rsidRDefault="00BC43E3" w:rsidP="00BC43E3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 w:rsidRPr="00BC43E3">
              <w:rPr>
                <w:rFonts w:ascii="Roboto Light" w:hAnsi="Roboto Light" w:cs="Tahoma"/>
                <w:sz w:val="22"/>
                <w:szCs w:val="22"/>
              </w:rPr>
              <w:t>13/12/2017</w:t>
            </w:r>
          </w:p>
        </w:tc>
      </w:tr>
      <w:tr w:rsidR="00BC43E3" w:rsidRPr="00BC43E3" w14:paraId="59AA27D9" w14:textId="77777777" w:rsidTr="00FF20B5"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0BA87" w14:textId="77777777" w:rsidR="00BC43E3" w:rsidRPr="00BC43E3" w:rsidRDefault="00BC43E3" w:rsidP="00BC43E3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 w:rsidRPr="00BC43E3">
              <w:rPr>
                <w:rFonts w:ascii="Roboto Light" w:hAnsi="Roboto Light" w:cs="Tahoma"/>
                <w:sz w:val="22"/>
                <w:szCs w:val="22"/>
              </w:rPr>
              <w:t>Reglamento del Comité Interno de Contratación de Obra Pública para el Municipio de VILLA COMALTITLAN, CHIAPAS.</w:t>
            </w:r>
          </w:p>
          <w:p w14:paraId="7E19DFE3" w14:textId="77777777" w:rsidR="00BC43E3" w:rsidRPr="00BC43E3" w:rsidRDefault="00BC43E3" w:rsidP="00BC43E3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EFD54" w14:textId="607248F9" w:rsidR="00BC43E3" w:rsidRPr="00BC43E3" w:rsidRDefault="00BC43E3" w:rsidP="00BC43E3">
            <w:pPr>
              <w:jc w:val="center"/>
              <w:rPr>
                <w:rFonts w:ascii="Roboto Light" w:hAnsi="Roboto Light" w:cs="Tahoma"/>
                <w:sz w:val="22"/>
                <w:szCs w:val="22"/>
              </w:rPr>
            </w:pPr>
            <w:r w:rsidRPr="00BC43E3">
              <w:rPr>
                <w:rFonts w:ascii="Roboto Light" w:hAnsi="Roboto Light" w:cs="Tahoma"/>
                <w:sz w:val="22"/>
                <w:szCs w:val="22"/>
              </w:rPr>
              <w:t>335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94EB6" w14:textId="3395CF05" w:rsidR="00BC43E3" w:rsidRPr="00BC43E3" w:rsidRDefault="00BC43E3" w:rsidP="00BC43E3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 w:rsidRPr="00BC43E3">
              <w:rPr>
                <w:rFonts w:ascii="Roboto Light" w:hAnsi="Roboto Light" w:cs="Tahoma"/>
                <w:sz w:val="22"/>
                <w:szCs w:val="22"/>
              </w:rPr>
              <w:t>Pub. No. 628-C-2017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D9C18" w14:textId="3E7D3A05" w:rsidR="00BC43E3" w:rsidRPr="00BC43E3" w:rsidRDefault="00BC43E3" w:rsidP="00BC43E3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 w:rsidRPr="00BC43E3">
              <w:rPr>
                <w:rFonts w:ascii="Roboto Light" w:hAnsi="Roboto Light" w:cs="Tahoma"/>
                <w:sz w:val="22"/>
                <w:szCs w:val="22"/>
              </w:rPr>
              <w:t>13/12/2017</w:t>
            </w:r>
          </w:p>
        </w:tc>
      </w:tr>
      <w:tr w:rsidR="00BC43E3" w:rsidRPr="00BC43E3" w14:paraId="679143CE" w14:textId="77777777" w:rsidTr="00FF20B5"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0B7E4" w14:textId="77777777" w:rsidR="00BC43E3" w:rsidRPr="00BC43E3" w:rsidRDefault="00BC43E3" w:rsidP="00BC43E3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 w:rsidRPr="00BC43E3">
              <w:rPr>
                <w:rFonts w:ascii="Roboto Light" w:hAnsi="Roboto Light" w:cs="Tahoma"/>
                <w:sz w:val="22"/>
                <w:szCs w:val="22"/>
              </w:rPr>
              <w:t>Reglamento Interno del Sistema Municipal para el Desarrollo Integral de la familia (DIF), para el Municipio  de VILLA COMALTITLAN, CHIAPAS.</w:t>
            </w:r>
          </w:p>
          <w:p w14:paraId="624C15AE" w14:textId="77777777" w:rsidR="00BC43E3" w:rsidRPr="00BC43E3" w:rsidRDefault="00BC43E3" w:rsidP="00BC43E3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897A5" w14:textId="1B665B4A" w:rsidR="00BC43E3" w:rsidRPr="00BC43E3" w:rsidRDefault="00BC43E3" w:rsidP="00BC43E3">
            <w:pPr>
              <w:jc w:val="center"/>
              <w:rPr>
                <w:rFonts w:ascii="Roboto Light" w:hAnsi="Roboto Light" w:cs="Tahoma"/>
                <w:sz w:val="22"/>
                <w:szCs w:val="22"/>
              </w:rPr>
            </w:pPr>
            <w:r w:rsidRPr="00BC43E3">
              <w:rPr>
                <w:rFonts w:ascii="Roboto Light" w:hAnsi="Roboto Light" w:cs="Tahoma"/>
                <w:sz w:val="22"/>
                <w:szCs w:val="22"/>
              </w:rPr>
              <w:t>335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E49D7" w14:textId="1533C444" w:rsidR="00BC43E3" w:rsidRPr="00BC43E3" w:rsidRDefault="00BC43E3" w:rsidP="00BC43E3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 w:rsidRPr="00BC43E3">
              <w:rPr>
                <w:rFonts w:ascii="Roboto Light" w:hAnsi="Roboto Light" w:cs="Tahoma"/>
                <w:sz w:val="22"/>
                <w:szCs w:val="22"/>
              </w:rPr>
              <w:t>Pub. No. 629-C-2017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3A016" w14:textId="65279BC5" w:rsidR="00BC43E3" w:rsidRPr="00BC43E3" w:rsidRDefault="00BC43E3" w:rsidP="00BC43E3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 w:rsidRPr="00BC43E3">
              <w:rPr>
                <w:rFonts w:ascii="Roboto Light" w:hAnsi="Roboto Light" w:cs="Tahoma"/>
                <w:sz w:val="22"/>
                <w:szCs w:val="22"/>
              </w:rPr>
              <w:t>13/12/2017</w:t>
            </w:r>
          </w:p>
        </w:tc>
      </w:tr>
      <w:tr w:rsidR="00BC43E3" w:rsidRPr="00BC43E3" w14:paraId="063C54D9" w14:textId="77777777" w:rsidTr="00FF20B5"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B806A" w14:textId="77777777" w:rsidR="00BC43E3" w:rsidRPr="00BC43E3" w:rsidRDefault="00BC43E3" w:rsidP="00BC43E3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 w:rsidRPr="00BC43E3">
              <w:rPr>
                <w:rFonts w:ascii="Roboto Light" w:hAnsi="Roboto Light" w:cs="Tahoma"/>
                <w:sz w:val="22"/>
                <w:szCs w:val="22"/>
              </w:rPr>
              <w:t xml:space="preserve">Reglamento de Transparencia y acceso a la Información </w:t>
            </w:r>
            <w:proofErr w:type="spellStart"/>
            <w:r w:rsidRPr="00BC43E3">
              <w:rPr>
                <w:rFonts w:ascii="Roboto Light" w:hAnsi="Roboto Light" w:cs="Tahoma"/>
                <w:sz w:val="22"/>
                <w:szCs w:val="22"/>
              </w:rPr>
              <w:t>Publica</w:t>
            </w:r>
            <w:proofErr w:type="spellEnd"/>
            <w:r w:rsidRPr="00BC43E3">
              <w:rPr>
                <w:rFonts w:ascii="Roboto Light" w:hAnsi="Roboto Light" w:cs="Tahoma"/>
                <w:sz w:val="22"/>
                <w:szCs w:val="22"/>
              </w:rPr>
              <w:t xml:space="preserve"> para el Municipio de VILLA COMALTITLAN, CHIAPAS.</w:t>
            </w:r>
          </w:p>
          <w:p w14:paraId="571EF8B9" w14:textId="77777777" w:rsidR="00BC43E3" w:rsidRPr="00BC43E3" w:rsidRDefault="00BC43E3" w:rsidP="00BC43E3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8A5E0" w14:textId="40C8EFC3" w:rsidR="00BC43E3" w:rsidRPr="00BC43E3" w:rsidRDefault="00BC43E3" w:rsidP="00BC43E3">
            <w:pPr>
              <w:jc w:val="center"/>
              <w:rPr>
                <w:rFonts w:ascii="Roboto Light" w:hAnsi="Roboto Light" w:cs="Tahoma"/>
                <w:sz w:val="22"/>
                <w:szCs w:val="22"/>
              </w:rPr>
            </w:pPr>
            <w:r w:rsidRPr="00BC43E3">
              <w:rPr>
                <w:rFonts w:ascii="Roboto Light" w:hAnsi="Roboto Light" w:cs="Tahoma"/>
                <w:sz w:val="22"/>
                <w:szCs w:val="22"/>
              </w:rPr>
              <w:t>335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065F4" w14:textId="7DFD292F" w:rsidR="00BC43E3" w:rsidRPr="00BC43E3" w:rsidRDefault="00BC43E3" w:rsidP="00BC43E3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 w:rsidRPr="00BC43E3">
              <w:rPr>
                <w:rFonts w:ascii="Roboto Light" w:hAnsi="Roboto Light" w:cs="Tahoma"/>
                <w:sz w:val="22"/>
                <w:szCs w:val="22"/>
              </w:rPr>
              <w:t>Pub. No. 630-C-2017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42AD8" w14:textId="3B8FB91F" w:rsidR="00BC43E3" w:rsidRPr="00BC43E3" w:rsidRDefault="00BC43E3" w:rsidP="00BC43E3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 w:rsidRPr="00BC43E3">
              <w:rPr>
                <w:rFonts w:ascii="Roboto Light" w:hAnsi="Roboto Light" w:cs="Tahoma"/>
                <w:sz w:val="22"/>
                <w:szCs w:val="22"/>
              </w:rPr>
              <w:t>13/12/2017</w:t>
            </w:r>
          </w:p>
        </w:tc>
      </w:tr>
      <w:tr w:rsidR="00BC43E3" w:rsidRPr="00BC43E3" w14:paraId="333737F4" w14:textId="77777777" w:rsidTr="00FF20B5"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A5380" w14:textId="77777777" w:rsidR="00BC43E3" w:rsidRPr="00BC43E3" w:rsidRDefault="00BC43E3" w:rsidP="00BC43E3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 w:rsidRPr="00BC43E3">
              <w:rPr>
                <w:rFonts w:ascii="Roboto Light" w:hAnsi="Roboto Light" w:cs="Tahoma"/>
                <w:sz w:val="22"/>
                <w:szCs w:val="22"/>
              </w:rPr>
              <w:t xml:space="preserve">Reglamentos de Mercados y Comercios en </w:t>
            </w:r>
            <w:proofErr w:type="spellStart"/>
            <w:r w:rsidRPr="00BC43E3">
              <w:rPr>
                <w:rFonts w:ascii="Roboto Light" w:hAnsi="Roboto Light" w:cs="Tahoma"/>
                <w:sz w:val="22"/>
                <w:szCs w:val="22"/>
              </w:rPr>
              <w:t>Via</w:t>
            </w:r>
            <w:proofErr w:type="spellEnd"/>
            <w:r w:rsidRPr="00BC43E3">
              <w:rPr>
                <w:rFonts w:ascii="Roboto Light" w:hAnsi="Roboto Light" w:cs="Tahoma"/>
                <w:sz w:val="22"/>
                <w:szCs w:val="22"/>
              </w:rPr>
              <w:t xml:space="preserve"> Publica  para el Municipio de VILLA COMALTITLAN, CHIAPAS.</w:t>
            </w:r>
          </w:p>
          <w:p w14:paraId="562286EC" w14:textId="77777777" w:rsidR="00BC43E3" w:rsidRPr="00BC43E3" w:rsidRDefault="00BC43E3" w:rsidP="00BC43E3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EDCE3" w14:textId="77A2E96C" w:rsidR="00BC43E3" w:rsidRPr="00BC43E3" w:rsidRDefault="00BC43E3" w:rsidP="00BC43E3">
            <w:pPr>
              <w:jc w:val="center"/>
              <w:rPr>
                <w:rFonts w:ascii="Roboto Light" w:hAnsi="Roboto Light" w:cs="Tahoma"/>
                <w:sz w:val="22"/>
                <w:szCs w:val="22"/>
              </w:rPr>
            </w:pPr>
            <w:r w:rsidRPr="00BC43E3">
              <w:rPr>
                <w:rFonts w:ascii="Roboto Light" w:hAnsi="Roboto Light" w:cs="Tahoma"/>
                <w:sz w:val="22"/>
                <w:szCs w:val="22"/>
              </w:rPr>
              <w:t>335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C9914" w14:textId="7421F106" w:rsidR="00BC43E3" w:rsidRPr="00BC43E3" w:rsidRDefault="00BC43E3" w:rsidP="00BC43E3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 w:rsidRPr="00BC43E3">
              <w:rPr>
                <w:rFonts w:ascii="Roboto Light" w:hAnsi="Roboto Light" w:cs="Tahoma"/>
                <w:sz w:val="22"/>
                <w:szCs w:val="22"/>
              </w:rPr>
              <w:t>Pub. No. 631-C-2017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958FA" w14:textId="13BDAAF6" w:rsidR="00BC43E3" w:rsidRPr="00BC43E3" w:rsidRDefault="00BC43E3" w:rsidP="00BC43E3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 w:rsidRPr="00BC43E3">
              <w:rPr>
                <w:rFonts w:ascii="Roboto Light" w:hAnsi="Roboto Light" w:cs="Tahoma"/>
                <w:sz w:val="22"/>
                <w:szCs w:val="22"/>
              </w:rPr>
              <w:t>13/12/2017</w:t>
            </w:r>
          </w:p>
        </w:tc>
      </w:tr>
      <w:tr w:rsidR="00BC43E3" w:rsidRPr="00BC43E3" w14:paraId="05CD092F" w14:textId="77777777" w:rsidTr="00FF20B5"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22C0C" w14:textId="77777777" w:rsidR="00BC43E3" w:rsidRPr="00BC43E3" w:rsidRDefault="00BC43E3" w:rsidP="00BC43E3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 w:rsidRPr="00BC43E3">
              <w:rPr>
                <w:rFonts w:ascii="Roboto Light" w:hAnsi="Roboto Light" w:cs="Tahoma"/>
                <w:sz w:val="22"/>
                <w:szCs w:val="22"/>
              </w:rPr>
              <w:t>Reglamento de Construcción para el Municipio de VILLA COMALTITLAN, CHIAPAS.</w:t>
            </w:r>
          </w:p>
          <w:p w14:paraId="1BB00D54" w14:textId="77777777" w:rsidR="00BC43E3" w:rsidRPr="00BC43E3" w:rsidRDefault="00BC43E3" w:rsidP="00BC43E3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C0E4E" w14:textId="3FE1CF6B" w:rsidR="00BC43E3" w:rsidRPr="00BC43E3" w:rsidRDefault="00BC43E3" w:rsidP="00BC43E3">
            <w:pPr>
              <w:jc w:val="center"/>
              <w:rPr>
                <w:rFonts w:ascii="Roboto Light" w:hAnsi="Roboto Light" w:cs="Tahoma"/>
                <w:sz w:val="22"/>
                <w:szCs w:val="22"/>
              </w:rPr>
            </w:pPr>
            <w:r w:rsidRPr="00BC43E3">
              <w:rPr>
                <w:rFonts w:ascii="Roboto Light" w:hAnsi="Roboto Light" w:cs="Tahoma"/>
                <w:sz w:val="22"/>
                <w:szCs w:val="22"/>
              </w:rPr>
              <w:t>335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DA86B" w14:textId="5528643F" w:rsidR="00BC43E3" w:rsidRPr="00BC43E3" w:rsidRDefault="00BC43E3" w:rsidP="00BC43E3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 w:rsidRPr="00BC43E3">
              <w:rPr>
                <w:rFonts w:ascii="Roboto Light" w:hAnsi="Roboto Light" w:cs="Tahoma"/>
                <w:sz w:val="22"/>
                <w:szCs w:val="22"/>
              </w:rPr>
              <w:t>Pub. No. 632-C-2017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2E1CB" w14:textId="6E546AE4" w:rsidR="00BC43E3" w:rsidRPr="00BC43E3" w:rsidRDefault="00BC43E3" w:rsidP="00BC43E3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 w:rsidRPr="00BC43E3">
              <w:rPr>
                <w:rFonts w:ascii="Roboto Light" w:hAnsi="Roboto Light" w:cs="Tahoma"/>
                <w:sz w:val="22"/>
                <w:szCs w:val="22"/>
              </w:rPr>
              <w:t>13/12/2017</w:t>
            </w:r>
          </w:p>
        </w:tc>
      </w:tr>
      <w:tr w:rsidR="00BC43E3" w:rsidRPr="00BC43E3" w14:paraId="76244392" w14:textId="77777777" w:rsidTr="00FF20B5"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898A5" w14:textId="04E073F9" w:rsidR="00BC43E3" w:rsidRPr="00BC43E3" w:rsidRDefault="00BC43E3" w:rsidP="00BC43E3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 w:rsidRPr="00BC43E3">
              <w:rPr>
                <w:rFonts w:ascii="Roboto Light" w:hAnsi="Roboto Light" w:cs="Tahoma"/>
                <w:sz w:val="22"/>
                <w:szCs w:val="22"/>
              </w:rPr>
              <w:t>Reglamento del servicio de Limpieza para el municipio de VILLA COMALTITLAN, CHIAPAS.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4AECA" w14:textId="54DF0706" w:rsidR="00BC43E3" w:rsidRPr="00BC43E3" w:rsidRDefault="00BC43E3" w:rsidP="00BC43E3">
            <w:pPr>
              <w:jc w:val="center"/>
              <w:rPr>
                <w:rFonts w:ascii="Roboto Light" w:hAnsi="Roboto Light" w:cs="Tahoma"/>
                <w:sz w:val="22"/>
                <w:szCs w:val="22"/>
              </w:rPr>
            </w:pPr>
            <w:r w:rsidRPr="00BC43E3">
              <w:rPr>
                <w:rFonts w:ascii="Roboto Light" w:hAnsi="Roboto Light" w:cs="Tahoma"/>
                <w:sz w:val="22"/>
                <w:szCs w:val="22"/>
              </w:rPr>
              <w:t>335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21B60" w14:textId="099AA27A" w:rsidR="00BC43E3" w:rsidRPr="00BC43E3" w:rsidRDefault="00BC43E3" w:rsidP="00BC43E3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 w:rsidRPr="00BC43E3">
              <w:rPr>
                <w:rFonts w:ascii="Roboto Light" w:hAnsi="Roboto Light" w:cs="Tahoma"/>
                <w:sz w:val="22"/>
                <w:szCs w:val="22"/>
              </w:rPr>
              <w:t>Pub. No. 633-C-2017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12138" w14:textId="3795B0A1" w:rsidR="00BC43E3" w:rsidRPr="00BC43E3" w:rsidRDefault="00BC43E3" w:rsidP="00BC43E3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 w:rsidRPr="00BC43E3">
              <w:rPr>
                <w:rFonts w:ascii="Roboto Light" w:hAnsi="Roboto Light" w:cs="Tahoma"/>
                <w:sz w:val="22"/>
                <w:szCs w:val="22"/>
              </w:rPr>
              <w:t>13/12/2017</w:t>
            </w:r>
          </w:p>
        </w:tc>
      </w:tr>
      <w:tr w:rsidR="005F7C47" w14:paraId="30432E46" w14:textId="77777777" w:rsidTr="00FF20B5"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FE21E" w14:textId="4F101F33" w:rsidR="005F7C47" w:rsidRDefault="005F7C47" w:rsidP="009C4266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 xml:space="preserve">Bando de Policías y buen Gobierno de VILLA COMALTITLAN, CHIAPAS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29C1A" w14:textId="772F2BF5" w:rsidR="005F7C47" w:rsidRDefault="005F7C47" w:rsidP="009C4266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 xml:space="preserve">POE – 043 – </w:t>
            </w:r>
            <w:r w:rsidR="0057433C">
              <w:rPr>
                <w:rFonts w:ascii="Roboto Light" w:hAnsi="Roboto Light" w:cs="Tahoma"/>
                <w:sz w:val="22"/>
                <w:szCs w:val="22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B5290" w14:textId="7C86DC23" w:rsidR="005F7C47" w:rsidRDefault="005F7C47" w:rsidP="009C4266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Pub. No. 076-C-2019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B0BDE" w14:textId="496EACE7" w:rsidR="005F7C47" w:rsidRDefault="005F7C47" w:rsidP="009C4266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10 JULIO 2019</w:t>
            </w:r>
          </w:p>
        </w:tc>
      </w:tr>
      <w:tr w:rsidR="0057433C" w14:paraId="00FC297A" w14:textId="77777777" w:rsidTr="00FF20B5"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AF8D7" w14:textId="6CA5D5C6" w:rsidR="0057433C" w:rsidRDefault="0057433C" w:rsidP="0057433C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lastRenderedPageBreak/>
              <w:t xml:space="preserve">Ley de Desarrollo Constitucional en Materia de Gobierno y Administración Municipal de Estado de Chiapas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92886" w14:textId="4E3C697E" w:rsidR="0057433C" w:rsidRDefault="0057433C" w:rsidP="0057433C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 xml:space="preserve">POE – 070 –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45D0A" w14:textId="6A6585CF" w:rsidR="0057433C" w:rsidRDefault="0057433C" w:rsidP="0057433C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Pub. No. 0186-C-2019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249F6" w14:textId="5DBAAF35" w:rsidR="0057433C" w:rsidRDefault="0057433C" w:rsidP="0057433C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04 DICIEMBRE 2019</w:t>
            </w:r>
          </w:p>
        </w:tc>
      </w:tr>
      <w:tr w:rsidR="00FF20B5" w14:paraId="4F985824" w14:textId="77777777" w:rsidTr="00FF20B5"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FF1FD" w14:textId="37786F03" w:rsidR="00FF20B5" w:rsidRDefault="00FF20B5" w:rsidP="00FF20B5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 xml:space="preserve">Reglamento de Protección Civil Municipal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32A9D" w14:textId="144163B4" w:rsidR="00FF20B5" w:rsidRDefault="00FF20B5" w:rsidP="00FF20B5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 xml:space="preserve">POE – 043 –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68940" w14:textId="4FEDDFE2" w:rsidR="00FF20B5" w:rsidRDefault="00FF20B5" w:rsidP="00FF20B5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Pub. No. 078-C-2019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C2947" w14:textId="65922213" w:rsidR="00FF20B5" w:rsidRDefault="00FF20B5" w:rsidP="00FF20B5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10 JULIO 2019</w:t>
            </w:r>
          </w:p>
        </w:tc>
      </w:tr>
      <w:tr w:rsidR="00FF20B5" w14:paraId="0568D1EB" w14:textId="77777777" w:rsidTr="00FF20B5"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50F44" w14:textId="109D5BC1" w:rsidR="00FF20B5" w:rsidRDefault="00FF20B5" w:rsidP="00FF20B5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 xml:space="preserve">Reglamento Interior del Ayuntamiento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763D8" w14:textId="32322458" w:rsidR="00FF20B5" w:rsidRDefault="00FF20B5" w:rsidP="00FF20B5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 xml:space="preserve">POE – 043 –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E1B86" w14:textId="2D38A484" w:rsidR="00FF20B5" w:rsidRDefault="00FF20B5" w:rsidP="00FF20B5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Pub. No. 077-C-2019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2DD83" w14:textId="1AEF1F9D" w:rsidR="00FF20B5" w:rsidRDefault="00FF20B5" w:rsidP="00FF20B5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10 JULIO 2019</w:t>
            </w:r>
          </w:p>
        </w:tc>
      </w:tr>
      <w:tr w:rsidR="00FF20B5" w14:paraId="5F29B76D" w14:textId="77777777" w:rsidTr="00FF20B5"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C337A" w14:textId="58F8211C" w:rsidR="00FF20B5" w:rsidRDefault="00FF20B5" w:rsidP="00FF20B5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 xml:space="preserve">Ley de Desarrollo Constitucional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F99A7" w14:textId="7F7019B1" w:rsidR="00FF20B5" w:rsidRDefault="00FF20B5" w:rsidP="00FF20B5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 xml:space="preserve">POE – 346 –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65657" w14:textId="050F4547" w:rsidR="00FF20B5" w:rsidRDefault="00FF20B5" w:rsidP="00FF20B5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Pub. No. 136-11-2020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B03B3" w14:textId="7381995F" w:rsidR="00FF20B5" w:rsidRDefault="00FF20B5" w:rsidP="00FF20B5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31 ENERO 2018</w:t>
            </w:r>
          </w:p>
        </w:tc>
      </w:tr>
      <w:tr w:rsidR="00FF20B5" w14:paraId="591F32BA" w14:textId="77777777" w:rsidTr="00FF20B5"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8A1E7" w14:textId="7A7267DF" w:rsidR="00FF20B5" w:rsidRDefault="00FF20B5" w:rsidP="00FF20B5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 xml:space="preserve">Lineamiento para la Aplicación de Viáticos y pasajes del Municipio de VILLA COMALTITLAN, CHIAPAS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8125C" w14:textId="78B4EE83" w:rsidR="00FF20B5" w:rsidRDefault="00FF20B5" w:rsidP="00FF20B5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 xml:space="preserve">EN TRAMITE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4F536" w14:textId="3FFBE78D" w:rsidR="00FF20B5" w:rsidRDefault="00FF20B5" w:rsidP="00FF20B5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 xml:space="preserve">EN TRAMITE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015BF" w14:textId="4A01787A" w:rsidR="00FF20B5" w:rsidRDefault="00FF20B5" w:rsidP="00FF20B5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24 ENERO 2021</w:t>
            </w:r>
          </w:p>
        </w:tc>
      </w:tr>
    </w:tbl>
    <w:p w14:paraId="3A9DFB12" w14:textId="77777777" w:rsidR="009072B6" w:rsidRDefault="009072B6"/>
    <w:sectPr w:rsidR="009072B6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boto Light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7C47"/>
    <w:rsid w:val="0057433C"/>
    <w:rsid w:val="005F7C47"/>
    <w:rsid w:val="009072B6"/>
    <w:rsid w:val="00BC43E3"/>
    <w:rsid w:val="00FF20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D6CA6E"/>
  <w15:chartTrackingRefBased/>
  <w15:docId w15:val="{1FC4910C-1C91-4323-921A-500BF7EE3E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F7C47"/>
    <w:pPr>
      <w:spacing w:after="0" w:line="240" w:lineRule="auto"/>
    </w:pPr>
    <w:rPr>
      <w:rFonts w:ascii="Arial" w:eastAsia="Times New Roman" w:hAnsi="Arial" w:cs="Arial"/>
      <w:sz w:val="24"/>
      <w:szCs w:val="24"/>
      <w:lang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297</Words>
  <Characters>1639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Irving Alonso Villanueva Hernández</dc:creator>
  <cp:keywords/>
  <dc:description/>
  <cp:lastModifiedBy>Claudia García Herrera</cp:lastModifiedBy>
  <cp:revision>2</cp:revision>
  <dcterms:created xsi:type="dcterms:W3CDTF">2022-03-23T16:45:00Z</dcterms:created>
  <dcterms:modified xsi:type="dcterms:W3CDTF">2023-05-25T16:18:00Z</dcterms:modified>
</cp:coreProperties>
</file>